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01.0" w:type="dxa"/>
        <w:jc w:val="left"/>
        <w:tblBorders>
          <w:bottom w:color="abbaf7" w:space="0" w:sz="24" w:val="single"/>
        </w:tblBorders>
        <w:tblLayout w:type="fixed"/>
        <w:tblLook w:val="0400"/>
      </w:tblPr>
      <w:tblGrid>
        <w:gridCol w:w="1769"/>
        <w:gridCol w:w="7932"/>
        <w:tblGridChange w:id="0">
          <w:tblGrid>
            <w:gridCol w:w="1769"/>
            <w:gridCol w:w="7932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628551" cy="628551"/>
                  <wp:effectExtent b="0" l="0" r="0" t="0"/>
                  <wp:docPr descr="Meeting with solid fill" id="1" name="image1.png"/>
                  <a:graphic>
                    <a:graphicData uri="http://schemas.openxmlformats.org/drawingml/2006/picture">
                      <pic:pic>
                        <pic:nvPicPr>
                          <pic:cNvPr descr="Meeting with solid fill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51" cy="6285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Title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E-board Meeting SCCFT 1950</w:t>
            </w:r>
          </w:p>
          <w:p w:rsidR="00000000" w:rsidDel="00000000" w:rsidP="00000000" w:rsidRDefault="00000000" w:rsidRPr="00000000" w14:paraId="0000000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https://us06web.zoom.us/j/8195019508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25.0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382"/>
        <w:gridCol w:w="1605"/>
        <w:gridCol w:w="1382"/>
        <w:gridCol w:w="1605"/>
        <w:gridCol w:w="1676"/>
        <w:gridCol w:w="1975"/>
        <w:tblGridChange w:id="0">
          <w:tblGrid>
            <w:gridCol w:w="1382"/>
            <w:gridCol w:w="1605"/>
            <w:gridCol w:w="1382"/>
            <w:gridCol w:w="1605"/>
            <w:gridCol w:w="1676"/>
            <w:gridCol w:w="1975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8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November 18 2024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B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3:00 pm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D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Notes Taker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87" w:rightFromText="187" w:topFromText="0" w:bottomFromText="0" w:vertAnchor="text" w:horzAnchor="text" w:tblpX="0" w:tblpY="1"/>
        <w:tblW w:w="9638.000000000002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942"/>
        <w:gridCol w:w="1989"/>
        <w:gridCol w:w="1983"/>
        <w:gridCol w:w="1951"/>
        <w:gridCol w:w="1773"/>
        <w:tblGridChange w:id="0">
          <w:tblGrid>
            <w:gridCol w:w="1942"/>
            <w:gridCol w:w="1989"/>
            <w:gridCol w:w="1983"/>
            <w:gridCol w:w="1951"/>
            <w:gridCol w:w="1773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gridSpan w:val="5"/>
            <w:shd w:fill="e3e8fc" w:val="clear"/>
          </w:tcPr>
          <w:p w:rsidR="00000000" w:rsidDel="00000000" w:rsidP="00000000" w:rsidRDefault="00000000" w:rsidRPr="00000000" w14:paraId="00000010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 attendance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George Beckley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Trevor P.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Sarah Swanberg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Kristine Petesch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Kaitlin Gillespie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64" w:lineRule="auto"/>
              <w:ind w:left="0" w:right="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Dutch Henry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Caitlan Maxwell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Lauren V. Bryant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7" w:rightFromText="187" w:topFromText="0" w:bottomFromText="0" w:vertAnchor="text" w:horzAnchor="text" w:tblpX="0" w:tblpY="1"/>
        <w:tblW w:w="9638.0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384"/>
        <w:gridCol w:w="6529"/>
        <w:gridCol w:w="1725"/>
        <w:tblGridChange w:id="0">
          <w:tblGrid>
            <w:gridCol w:w="1384"/>
            <w:gridCol w:w="6529"/>
            <w:gridCol w:w="1725"/>
          </w:tblGrid>
        </w:tblGridChange>
      </w:tblGrid>
      <w:tr>
        <w:trPr>
          <w:cantSplit w:val="0"/>
          <w:trHeight w:val="576" w:hRule="atLeast"/>
          <w:tblHeader w:val="1"/>
        </w:trPr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20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shd w:fill="e3e8fc" w:val="clear"/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Style w:val="Subtitle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AGENDA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Fonts w:ascii="Corbel" w:cs="Corbel" w:eastAsia="Corbel" w:hAnsi="Corbel"/>
                <w:b w:val="1"/>
                <w:smallCaps w:val="1"/>
                <w:color w:val="2148eb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3:00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Welcome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3:05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Update from Kaitlin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Kaitlin G.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3:10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Elections Update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George B.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3:20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Short reports in ARC process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4:20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Informing new faculty about the union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Meeting Minutes: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rPr/>
      </w:pPr>
      <w:bookmarkStart w:colFirst="0" w:colLast="0" w:name="_55k0lynjpg5i" w:id="0"/>
      <w:bookmarkEnd w:id="0"/>
      <w:r w:rsidDel="00000000" w:rsidR="00000000" w:rsidRPr="00000000">
        <w:rPr>
          <w:rtl w:val="0"/>
        </w:rPr>
        <w:t xml:space="preserve">Topic 1: Kaitlin Update about local community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Recommitment campaign 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Lobby day 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Kristine asks about legal support and using AFT WA resources</w:t>
      </w:r>
    </w:p>
    <w:p w:rsidR="00000000" w:rsidDel="00000000" w:rsidP="00000000" w:rsidRDefault="00000000" w:rsidRPr="00000000" w14:paraId="0000003D">
      <w:pPr>
        <w:numPr>
          <w:ilvl w:val="1"/>
          <w:numId w:val="4"/>
        </w:numPr>
        <w:spacing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Kaitlin says she will send information about this</w:t>
      </w:r>
    </w:p>
    <w:p w:rsidR="00000000" w:rsidDel="00000000" w:rsidP="00000000" w:rsidRDefault="00000000" w:rsidRPr="00000000" w14:paraId="0000003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rPr/>
      </w:pPr>
      <w:bookmarkStart w:colFirst="0" w:colLast="0" w:name="_g547kf48pudx" w:id="1"/>
      <w:bookmarkEnd w:id="1"/>
      <w:r w:rsidDel="00000000" w:rsidR="00000000" w:rsidRPr="00000000">
        <w:rPr>
          <w:rtl w:val="0"/>
        </w:rPr>
        <w:t xml:space="preserve">Topic 2: George Beckley update about elections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Sabbatical Committee elections were certified by eboard</w:t>
      </w:r>
    </w:p>
    <w:p w:rsidR="00000000" w:rsidDel="00000000" w:rsidP="00000000" w:rsidRDefault="00000000" w:rsidRPr="00000000" w14:paraId="00000041">
      <w:pPr>
        <w:numPr>
          <w:ilvl w:val="1"/>
          <w:numId w:val="3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52 ballots were valid</w:t>
      </w:r>
    </w:p>
    <w:p w:rsidR="00000000" w:rsidDel="00000000" w:rsidP="00000000" w:rsidRDefault="00000000" w:rsidRPr="00000000" w14:paraId="00000042">
      <w:pPr>
        <w:numPr>
          <w:ilvl w:val="1"/>
          <w:numId w:val="3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6 candidates were elected</w:t>
      </w:r>
    </w:p>
    <w:p w:rsidR="00000000" w:rsidDel="00000000" w:rsidP="00000000" w:rsidRDefault="00000000" w:rsidRPr="00000000" w14:paraId="00000043">
      <w:pPr>
        <w:numPr>
          <w:ilvl w:val="1"/>
          <w:numId w:val="3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Sabbatical Committee: Tony D., Linda K., Kaite F., Shannon F., Matt A., Gloria Anderson</w:t>
      </w:r>
    </w:p>
    <w:p w:rsidR="00000000" w:rsidDel="00000000" w:rsidP="00000000" w:rsidRDefault="00000000" w:rsidRPr="00000000" w14:paraId="00000044">
      <w:pPr>
        <w:numPr>
          <w:ilvl w:val="1"/>
          <w:numId w:val="3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Kristine clarifies that full time faculty are the only ones who can be on the committees</w:t>
      </w:r>
    </w:p>
    <w:p w:rsidR="00000000" w:rsidDel="00000000" w:rsidP="00000000" w:rsidRDefault="00000000" w:rsidRPr="00000000" w14:paraId="00000045">
      <w:pPr>
        <w:numPr>
          <w:ilvl w:val="1"/>
          <w:numId w:val="3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We confirm that only full time tenured faculty can vote on the committee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Move to certify the election results that approved MOU for artistic director/musical </w:t>
      </w:r>
    </w:p>
    <w:p w:rsidR="00000000" w:rsidDel="00000000" w:rsidP="00000000" w:rsidRDefault="00000000" w:rsidRPr="00000000" w14:paraId="00000047">
      <w:pPr>
        <w:numPr>
          <w:ilvl w:val="1"/>
          <w:numId w:val="3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Trevor seconds</w:t>
      </w:r>
    </w:p>
    <w:p w:rsidR="00000000" w:rsidDel="00000000" w:rsidP="00000000" w:rsidRDefault="00000000" w:rsidRPr="00000000" w14:paraId="00000048">
      <w:pPr>
        <w:numPr>
          <w:ilvl w:val="1"/>
          <w:numId w:val="3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unanimous vote to move forward</w:t>
      </w:r>
    </w:p>
    <w:p w:rsidR="00000000" w:rsidDel="00000000" w:rsidP="00000000" w:rsidRDefault="00000000" w:rsidRPr="00000000" w14:paraId="00000049">
      <w:pPr>
        <w:numPr>
          <w:ilvl w:val="1"/>
          <w:numId w:val="3"/>
        </w:numPr>
        <w:spacing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Kristine agrees to sign and send it to Lucas</w:t>
      </w:r>
    </w:p>
    <w:p w:rsidR="00000000" w:rsidDel="00000000" w:rsidP="00000000" w:rsidRDefault="00000000" w:rsidRPr="00000000" w14:paraId="0000004A">
      <w:pPr>
        <w:pStyle w:val="Heading1"/>
        <w:rPr/>
      </w:pPr>
      <w:bookmarkStart w:colFirst="0" w:colLast="0" w:name="_6ejzgnhq91vp" w:id="2"/>
      <w:bookmarkEnd w:id="2"/>
      <w:r w:rsidDel="00000000" w:rsidR="00000000" w:rsidRPr="00000000">
        <w:rPr>
          <w:rtl w:val="0"/>
        </w:rPr>
        <w:t xml:space="preserve">Topic 3: Keep short reports in the ARC process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The contract doesn’t seem to require short reports in the ARC process so we have to decide whether we’re going to keep this historically included report in the process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The BOT said they couldn’t make this decision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83% of faculty said no they didn’t want short reports in a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poll </w:t>
        </w:r>
      </w:hyperlink>
      <w:r w:rsidDel="00000000" w:rsidR="00000000" w:rsidRPr="00000000">
        <w:rPr>
          <w:rtl w:val="0"/>
        </w:rPr>
        <w:t xml:space="preserve">that Kristine sent out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The listserve may not be the best way to gather feedback from faculty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With a faculty recently denied tenure without obvious documentation, the short reports may become more useful in supporting those faculty who run into friction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The short reports were a way to micromanage the ARC process from the BOT</w:t>
      </w:r>
    </w:p>
    <w:p w:rsidR="00000000" w:rsidDel="00000000" w:rsidP="00000000" w:rsidRDefault="00000000" w:rsidRPr="00000000" w14:paraId="00000051">
      <w:pPr>
        <w:pStyle w:val="Heading1"/>
        <w:rPr/>
      </w:pPr>
      <w:bookmarkStart w:colFirst="0" w:colLast="0" w:name="_md4optxgwgv" w:id="3"/>
      <w:bookmarkEnd w:id="3"/>
      <w:r w:rsidDel="00000000" w:rsidR="00000000" w:rsidRPr="00000000">
        <w:rPr>
          <w:rtl w:val="0"/>
        </w:rPr>
        <w:t xml:space="preserve">Topic 4: Template email to greet new faculty from the union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Getting the email from one of us for both part time and full time faculty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Usually the first vp would do this but we don’t currently have anyone in that role</w:t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Have that email include the email signature that Lauren made with all of our roles/email addresses/names</w:t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Have that email include how to access the SCCFT1950 website/minutes</w:t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George suggests we keep the list updated with current faculty/union members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64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rPr/>
      </w:pPr>
      <w:bookmarkStart w:colFirst="0" w:colLast="0" w:name="_76rxxsgh5o23" w:id="4"/>
      <w:bookmarkEnd w:id="4"/>
      <w:r w:rsidDel="00000000" w:rsidR="00000000" w:rsidRPr="00000000">
        <w:rPr>
          <w:rtl w:val="0"/>
        </w:rPr>
        <w:t xml:space="preserve">Meeting Adjourned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Meeting Adjourned  at ? p.m.</w:t>
      </w:r>
    </w:p>
    <w:p w:rsidR="00000000" w:rsidDel="00000000" w:rsidP="00000000" w:rsidRDefault="00000000" w:rsidRPr="00000000" w14:paraId="0000005C">
      <w:pPr>
        <w:ind w:left="1440" w:firstLine="0"/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1008" w:top="720" w:left="1296" w:right="1296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20" w:line="240" w:lineRule="auto"/>
      <w:ind w:left="0" w:right="0" w:firstLine="0"/>
      <w:jc w:val="right"/>
      <w:rPr>
        <w:rFonts w:ascii="Corbel" w:cs="Corbel" w:eastAsia="Corbel" w:hAnsi="Corbe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orbel" w:cs="Corbel" w:eastAsia="Corbel" w:hAnsi="Corbe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rbel" w:cs="Corbel" w:eastAsia="Corbel" w:hAnsi="Corbel"/>
        <w:color w:val="0d0d0d"/>
        <w:sz w:val="18"/>
        <w:szCs w:val="18"/>
        <w:lang w:val="en-US"/>
      </w:rPr>
    </w:rPrDefault>
    <w:pPrDefault>
      <w:pPr>
        <w:spacing w:after="120" w:before="120"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Corbel" w:cs="Corbel" w:eastAsia="Corbel" w:hAnsi="Corbel"/>
      <w:b w:val="1"/>
      <w:smallCaps w:val="1"/>
      <w:color w:val="2148eb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200" w:lineRule="auto"/>
    </w:pPr>
    <w:rPr>
      <w:rFonts w:ascii="Corbel" w:cs="Corbel" w:eastAsia="Corbel" w:hAnsi="Corbel"/>
      <w:color w:val="f64b2a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0" w:line="520" w:lineRule="auto"/>
    </w:pPr>
    <w:rPr>
      <w:rFonts w:ascii="Corbel" w:cs="Corbel" w:eastAsia="Corbel" w:hAnsi="Corbel"/>
      <w:b w:val="1"/>
      <w:smallCaps w:val="1"/>
      <w:color w:val="2148eb"/>
      <w:sz w:val="52"/>
      <w:szCs w:val="52"/>
    </w:rPr>
  </w:style>
  <w:style w:type="paragraph" w:styleId="Subtitle">
    <w:name w:val="Subtitle"/>
    <w:basedOn w:val="Normal"/>
    <w:next w:val="Normal"/>
    <w:pPr>
      <w:spacing w:line="240" w:lineRule="auto"/>
    </w:pPr>
    <w:rPr>
      <w:b w:val="1"/>
      <w:smallCaps w:val="1"/>
      <w:color w:val="2148eb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forms.gle/PjR8kuJpshVz5PkK7" TargetMode="Externa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